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ABB" w:rsidRDefault="00B46ABB" w:rsidP="00B46ABB">
      <w:pPr>
        <w:jc w:val="center"/>
        <w:rPr>
          <w:rFonts w:ascii="Comic Sans MS" w:hAnsi="Comic Sans MS"/>
          <w:b/>
          <w:sz w:val="36"/>
          <w:szCs w:val="36"/>
          <w:u w:val="single"/>
        </w:rPr>
      </w:pPr>
      <w:r>
        <w:rPr>
          <w:rFonts w:ascii="Comic Sans MS" w:hAnsi="Comic Sans MS"/>
          <w:b/>
          <w:sz w:val="36"/>
          <w:szCs w:val="36"/>
          <w:u w:val="single"/>
        </w:rPr>
        <w:t xml:space="preserve">8.SINIF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B46ABB" w:rsidRDefault="00B46ABB" w:rsidP="00B46ABB">
      <w:bookmarkStart w:id="0" w:name="_GoBack"/>
      <w:bookmarkEnd w:id="0"/>
    </w:p>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8"/>
        <w:gridCol w:w="1456"/>
        <w:gridCol w:w="4127"/>
        <w:gridCol w:w="2428"/>
        <w:gridCol w:w="1699"/>
        <w:gridCol w:w="2374"/>
      </w:tblGrid>
      <w:tr w:rsidR="00B46ABB" w:rsidTr="0006153F">
        <w:trPr>
          <w:trHeight w:val="747"/>
        </w:trPr>
        <w:tc>
          <w:tcPr>
            <w:tcW w:w="1578" w:type="dxa"/>
          </w:tcPr>
          <w:p w:rsidR="00B46ABB" w:rsidRDefault="00B46ABB" w:rsidP="0006153F">
            <w:r>
              <w:t>Ders</w:t>
            </w:r>
          </w:p>
        </w:tc>
        <w:tc>
          <w:tcPr>
            <w:tcW w:w="1456" w:type="dxa"/>
          </w:tcPr>
          <w:p w:rsidR="00B46ABB" w:rsidRDefault="00B46ABB" w:rsidP="0006153F">
            <w:r>
              <w:t>Sınıf Düzeyi</w:t>
            </w:r>
          </w:p>
        </w:tc>
        <w:tc>
          <w:tcPr>
            <w:tcW w:w="4127" w:type="dxa"/>
          </w:tcPr>
          <w:p w:rsidR="00B46ABB" w:rsidRDefault="00B46ABB" w:rsidP="0006153F">
            <w:r>
              <w:t>Konu</w:t>
            </w:r>
          </w:p>
        </w:tc>
        <w:tc>
          <w:tcPr>
            <w:tcW w:w="2428" w:type="dxa"/>
          </w:tcPr>
          <w:p w:rsidR="00B46ABB" w:rsidRDefault="00B46ABB" w:rsidP="0006153F">
            <w:r>
              <w:t>Beklenen Performans</w:t>
            </w:r>
          </w:p>
        </w:tc>
        <w:tc>
          <w:tcPr>
            <w:tcW w:w="1699" w:type="dxa"/>
          </w:tcPr>
          <w:p w:rsidR="00B46ABB" w:rsidRDefault="00B46ABB" w:rsidP="0006153F">
            <w:r>
              <w:t>Süre</w:t>
            </w:r>
          </w:p>
        </w:tc>
        <w:tc>
          <w:tcPr>
            <w:tcW w:w="2374" w:type="dxa"/>
          </w:tcPr>
          <w:p w:rsidR="00B46ABB" w:rsidRDefault="00B46ABB" w:rsidP="0006153F">
            <w:r>
              <w:t xml:space="preserve"> Puanlama Yöntemi</w:t>
            </w:r>
          </w:p>
        </w:tc>
      </w:tr>
      <w:tr w:rsidR="00B46ABB" w:rsidTr="0006153F">
        <w:trPr>
          <w:trHeight w:val="1365"/>
        </w:trPr>
        <w:tc>
          <w:tcPr>
            <w:tcW w:w="1578" w:type="dxa"/>
          </w:tcPr>
          <w:p w:rsidR="00B46ABB" w:rsidRDefault="00B46ABB" w:rsidP="0006153F"/>
          <w:p w:rsidR="00B46ABB" w:rsidRDefault="00B46ABB" w:rsidP="0006153F">
            <w:r>
              <w:t xml:space="preserve">Türkçe </w:t>
            </w:r>
          </w:p>
        </w:tc>
        <w:tc>
          <w:tcPr>
            <w:tcW w:w="1456" w:type="dxa"/>
          </w:tcPr>
          <w:p w:rsidR="00B46ABB" w:rsidRDefault="00B46ABB" w:rsidP="0006153F">
            <w:r>
              <w:t xml:space="preserve"> </w:t>
            </w:r>
          </w:p>
          <w:p w:rsidR="00B46ABB" w:rsidRDefault="00B46ABB" w:rsidP="0006153F">
            <w:r>
              <w:t xml:space="preserve">    8</w:t>
            </w:r>
          </w:p>
        </w:tc>
        <w:tc>
          <w:tcPr>
            <w:tcW w:w="4127" w:type="dxa"/>
          </w:tcPr>
          <w:p w:rsidR="00B46ABB" w:rsidRDefault="00B46ABB" w:rsidP="00B46ABB">
            <w:pPr>
              <w:rPr>
                <w:color w:val="000000"/>
              </w:rPr>
            </w:pPr>
          </w:p>
          <w:p w:rsidR="00B46ABB" w:rsidRDefault="00B46ABB" w:rsidP="00B46ABB">
            <w:r w:rsidRPr="00932F3E">
              <w:rPr>
                <w:color w:val="000000"/>
              </w:rPr>
              <w:t>Meslek tanıtımı yapma. Bir meslek sahibi ile mesleğinin özellikleri hakkında röportaj yapma</w:t>
            </w:r>
          </w:p>
          <w:p w:rsidR="00B46ABB" w:rsidRDefault="00B46ABB" w:rsidP="00B46ABB">
            <w:pPr>
              <w:ind w:left="180"/>
            </w:pPr>
          </w:p>
        </w:tc>
        <w:tc>
          <w:tcPr>
            <w:tcW w:w="2428" w:type="dxa"/>
          </w:tcPr>
          <w:p w:rsidR="00B46ABB" w:rsidRDefault="00B46ABB" w:rsidP="0006153F"/>
          <w:p w:rsidR="00B46ABB" w:rsidRDefault="00B46ABB" w:rsidP="0006153F">
            <w:r>
              <w:t xml:space="preserve">Araştırma </w:t>
            </w:r>
          </w:p>
          <w:p w:rsidR="00B46ABB" w:rsidRDefault="00B46ABB" w:rsidP="0006153F">
            <w:r>
              <w:t xml:space="preserve">Yorumlama </w:t>
            </w:r>
          </w:p>
          <w:p w:rsidR="00B46ABB" w:rsidRDefault="00B46ABB" w:rsidP="0006153F">
            <w:r>
              <w:t xml:space="preserve">İfade edebilme </w:t>
            </w:r>
          </w:p>
        </w:tc>
        <w:tc>
          <w:tcPr>
            <w:tcW w:w="1699" w:type="dxa"/>
          </w:tcPr>
          <w:p w:rsidR="00B46ABB" w:rsidRDefault="00B46ABB" w:rsidP="0006153F">
            <w:r>
              <w:t xml:space="preserve"> </w:t>
            </w:r>
          </w:p>
          <w:p w:rsidR="00B46ABB" w:rsidRDefault="00D6585E" w:rsidP="00393951">
            <w:r>
              <w:t>6</w:t>
            </w:r>
            <w:r w:rsidR="00B46ABB">
              <w:t xml:space="preserve"> Hafta</w:t>
            </w:r>
            <w:r>
              <w:br/>
            </w:r>
            <w:r w:rsidRPr="00B3460F">
              <w:rPr>
                <w:b/>
              </w:rPr>
              <w:t>(Teslim tarihi: 15.04.201</w:t>
            </w:r>
            <w:r w:rsidR="00393951">
              <w:rPr>
                <w:b/>
              </w:rPr>
              <w:t>5</w:t>
            </w:r>
            <w:r w:rsidRPr="00B3460F">
              <w:rPr>
                <w:b/>
              </w:rPr>
              <w:t>)</w:t>
            </w:r>
          </w:p>
        </w:tc>
        <w:tc>
          <w:tcPr>
            <w:tcW w:w="2374" w:type="dxa"/>
          </w:tcPr>
          <w:p w:rsidR="00B46ABB" w:rsidRDefault="00B46ABB" w:rsidP="0006153F"/>
          <w:p w:rsidR="00B46ABB" w:rsidRDefault="00B46ABB" w:rsidP="0006153F">
            <w:r>
              <w:t xml:space="preserve">Dereceli puanlama anahtarı </w:t>
            </w:r>
          </w:p>
        </w:tc>
      </w:tr>
    </w:tbl>
    <w:p w:rsidR="00B46ABB" w:rsidRDefault="00B46ABB">
      <w:pPr>
        <w:rPr>
          <w:color w:val="000000"/>
        </w:rPr>
      </w:pPr>
    </w:p>
    <w:p w:rsidR="00B46ABB" w:rsidRDefault="00B46ABB">
      <w:pPr>
        <w:rPr>
          <w:color w:val="000000"/>
        </w:rPr>
      </w:pPr>
      <w:r>
        <w:rPr>
          <w:color w:val="000000"/>
        </w:rPr>
        <w:t>Sevgili öğrencilerim,</w:t>
      </w:r>
    </w:p>
    <w:p w:rsidR="00B46ABB" w:rsidRDefault="00B46ABB">
      <w:pPr>
        <w:rPr>
          <w:color w:val="000000"/>
        </w:rPr>
      </w:pPr>
      <w:r>
        <w:rPr>
          <w:color w:val="000000"/>
        </w:rPr>
        <w:t>Her insanın hayatını devam ettirebilmesi için bir mesleğe ihtiyacı vardır. Her insan mesleği sayesinde hem maddi hem de manevi ihtiyaçlarını (üretme, topluma yararlı olma vb. ) karşılar. Sizlerden istediğim en az 5 meslek seçerek bu meslekleri sınıfta oluşturacağınız bir köşeyle arkadaşlarınıza tanıtmanız ve bu meslek sahipleriyle röportaj yapmanız.</w:t>
      </w:r>
    </w:p>
    <w:p w:rsidR="00B46ABB" w:rsidRDefault="00B46ABB">
      <w:pPr>
        <w:rPr>
          <w:color w:val="000000"/>
        </w:rPr>
      </w:pPr>
    </w:p>
    <w:p w:rsidR="00B46ABB" w:rsidRDefault="00B46ABB">
      <w:pPr>
        <w:rPr>
          <w:color w:val="000000"/>
        </w:rPr>
      </w:pPr>
      <w:r>
        <w:rPr>
          <w:color w:val="000000"/>
        </w:rPr>
        <w:t>Ödevinizi hazırlarken şu adımları takip edebilirsiniz.</w:t>
      </w:r>
    </w:p>
    <w:p w:rsidR="00CB72B0" w:rsidRDefault="00CB72B0" w:rsidP="00B46ABB">
      <w:pPr>
        <w:pStyle w:val="ListeParagraf"/>
        <w:numPr>
          <w:ilvl w:val="0"/>
          <w:numId w:val="1"/>
        </w:numPr>
        <w:rPr>
          <w:color w:val="000000"/>
        </w:rPr>
      </w:pPr>
      <w:r>
        <w:rPr>
          <w:color w:val="000000"/>
        </w:rPr>
        <w:t xml:space="preserve">Tanıtmak ve anket yapmak istediğiniz </w:t>
      </w:r>
      <w:r w:rsidRPr="00CB72B0">
        <w:rPr>
          <w:b/>
          <w:color w:val="000000"/>
        </w:rPr>
        <w:t>5</w:t>
      </w:r>
      <w:r>
        <w:rPr>
          <w:color w:val="000000"/>
        </w:rPr>
        <w:t xml:space="preserve"> meslek belirleyiniz.</w:t>
      </w:r>
    </w:p>
    <w:p w:rsidR="00B46ABB" w:rsidRDefault="00B46ABB" w:rsidP="00B46ABB">
      <w:pPr>
        <w:pStyle w:val="ListeParagraf"/>
        <w:numPr>
          <w:ilvl w:val="0"/>
          <w:numId w:val="1"/>
        </w:numPr>
        <w:rPr>
          <w:color w:val="000000"/>
        </w:rPr>
      </w:pPr>
      <w:r>
        <w:rPr>
          <w:color w:val="000000"/>
        </w:rPr>
        <w:t xml:space="preserve">Aranızda görev dağılımı ve çalışma planı yapınız. </w:t>
      </w:r>
    </w:p>
    <w:p w:rsidR="00B46ABB" w:rsidRDefault="00B46ABB" w:rsidP="00B46ABB">
      <w:pPr>
        <w:pStyle w:val="ListeParagraf"/>
        <w:numPr>
          <w:ilvl w:val="0"/>
          <w:numId w:val="1"/>
        </w:numPr>
        <w:rPr>
          <w:color w:val="000000"/>
        </w:rPr>
      </w:pPr>
      <w:r>
        <w:rPr>
          <w:color w:val="000000"/>
        </w:rPr>
        <w:t>Ankette kullanabileceğiniz</w:t>
      </w:r>
      <w:r w:rsidR="00CB72B0">
        <w:rPr>
          <w:color w:val="000000"/>
        </w:rPr>
        <w:t>, her meslek için</w:t>
      </w:r>
      <w:r>
        <w:rPr>
          <w:color w:val="000000"/>
        </w:rPr>
        <w:t xml:space="preserve"> en az </w:t>
      </w:r>
      <w:r w:rsidRPr="00CB72B0">
        <w:rPr>
          <w:b/>
          <w:color w:val="000000"/>
        </w:rPr>
        <w:t>5</w:t>
      </w:r>
      <w:r>
        <w:rPr>
          <w:color w:val="000000"/>
        </w:rPr>
        <w:t xml:space="preserve"> soru belirleyiniz. ( Sorular meslekle ilgili en merak edilen konulardan seçilmelidir. Her öğrenci kendi sorularını oluşturacak ve grup arkadaşıyla birleştirerek bir havuz oluşturulacak. Kullanılacak olan sorular havuzdan seçilecek. Soru hazırlarken arkadaşlarınızdan merak ettikleri noktaları sorarak ipucu alabilirsiniz.)</w:t>
      </w:r>
    </w:p>
    <w:p w:rsidR="00CB72B0" w:rsidRDefault="00CB72B0" w:rsidP="00B46ABB">
      <w:pPr>
        <w:pStyle w:val="ListeParagraf"/>
        <w:numPr>
          <w:ilvl w:val="0"/>
          <w:numId w:val="1"/>
        </w:numPr>
        <w:rPr>
          <w:color w:val="000000"/>
        </w:rPr>
      </w:pPr>
      <w:r>
        <w:rPr>
          <w:color w:val="000000"/>
        </w:rPr>
        <w:t>Anket sorularınızı hazırladıktan sonra uygulamayı yapın.</w:t>
      </w:r>
    </w:p>
    <w:p w:rsidR="00CB72B0" w:rsidRDefault="00CB72B0" w:rsidP="00B46ABB">
      <w:pPr>
        <w:pStyle w:val="ListeParagraf"/>
        <w:numPr>
          <w:ilvl w:val="0"/>
          <w:numId w:val="1"/>
        </w:numPr>
        <w:rPr>
          <w:color w:val="000000"/>
        </w:rPr>
      </w:pPr>
      <w:r>
        <w:rPr>
          <w:color w:val="000000"/>
        </w:rPr>
        <w:t>Anket sonuçlarının analizini yapın. ( Her soruya verilen cevaplar tek tek incelenecek.)</w:t>
      </w:r>
    </w:p>
    <w:p w:rsidR="00CB72B0" w:rsidRDefault="00CB72B0" w:rsidP="00B46ABB">
      <w:pPr>
        <w:pStyle w:val="ListeParagraf"/>
        <w:numPr>
          <w:ilvl w:val="0"/>
          <w:numId w:val="1"/>
        </w:numPr>
        <w:rPr>
          <w:color w:val="000000"/>
        </w:rPr>
      </w:pPr>
      <w:r>
        <w:rPr>
          <w:color w:val="000000"/>
        </w:rPr>
        <w:t>Oluşturacağınız köşe için malzemelerinizi hazırlayın. ( Fon kartonu, mukavva, makas, yapıştırıcı, renkli kalemler vb. )</w:t>
      </w:r>
    </w:p>
    <w:p w:rsidR="00CB72B0" w:rsidRDefault="00CB72B0" w:rsidP="00B46ABB">
      <w:pPr>
        <w:pStyle w:val="ListeParagraf"/>
        <w:numPr>
          <w:ilvl w:val="0"/>
          <w:numId w:val="1"/>
        </w:numPr>
        <w:rPr>
          <w:color w:val="000000"/>
        </w:rPr>
      </w:pPr>
      <w:r>
        <w:rPr>
          <w:color w:val="000000"/>
        </w:rPr>
        <w:t>Köşenizi oluştururken mesleklerle ilgili görsellerden de yararlanabilir, malzemelerinizi dikkat çekecek biçimde keserek düzenleyebilirsiniz.</w:t>
      </w:r>
    </w:p>
    <w:p w:rsidR="00CB72B0" w:rsidRDefault="00CB72B0" w:rsidP="00B46ABB">
      <w:pPr>
        <w:pStyle w:val="ListeParagraf"/>
        <w:numPr>
          <w:ilvl w:val="0"/>
          <w:numId w:val="1"/>
        </w:numPr>
        <w:rPr>
          <w:color w:val="000000"/>
        </w:rPr>
      </w:pPr>
      <w:r>
        <w:rPr>
          <w:color w:val="000000"/>
        </w:rPr>
        <w:t>Çalışmanızın bir raporunu hazırlayıp çalışma planı, görev dağılımı ve yararlandığınız kaynakları raporun sonuna eklemeyi unutmayın.</w:t>
      </w:r>
    </w:p>
    <w:p w:rsidR="00CB72B0" w:rsidRDefault="00CB72B0" w:rsidP="00B46ABB">
      <w:pPr>
        <w:pStyle w:val="ListeParagraf"/>
        <w:numPr>
          <w:ilvl w:val="0"/>
          <w:numId w:val="1"/>
        </w:numPr>
        <w:rPr>
          <w:color w:val="000000"/>
        </w:rPr>
      </w:pPr>
      <w:r>
        <w:rPr>
          <w:color w:val="000000"/>
        </w:rPr>
        <w:t>Sunum için bir başkan seçebilir ya da konuyu paylaşarak sunabilirsiniz.</w:t>
      </w:r>
    </w:p>
    <w:p w:rsidR="008F499B" w:rsidRDefault="008F499B" w:rsidP="008F499B">
      <w:pPr>
        <w:pStyle w:val="ListeParagraf"/>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p>
    <w:p w:rsidR="008F499B" w:rsidRPr="008F499B" w:rsidRDefault="008F499B" w:rsidP="008F499B">
      <w:pPr>
        <w:rPr>
          <w:color w:val="000000"/>
        </w:rPr>
      </w:pPr>
      <w:r>
        <w:rPr>
          <w:rFonts w:ascii="Tahoma" w:hAnsi="Tahoma" w:cs="Tahoma"/>
          <w:sz w:val="18"/>
          <w:szCs w:val="18"/>
        </w:rPr>
        <w:t xml:space="preserve">                                                                                                                                                                                                                      </w:t>
      </w:r>
      <w:r w:rsidRPr="008F499B">
        <w:rPr>
          <w:rFonts w:ascii="Tahoma" w:hAnsi="Tahoma" w:cs="Tahoma"/>
          <w:sz w:val="18"/>
          <w:szCs w:val="18"/>
        </w:rPr>
        <w:t>Fatma ACAR</w:t>
      </w:r>
      <w:r w:rsidRPr="008F499B">
        <w:rPr>
          <w:rFonts w:ascii="Tahoma" w:hAnsi="Tahoma" w:cs="Tahoma"/>
          <w:sz w:val="18"/>
          <w:szCs w:val="18"/>
        </w:rPr>
        <w:br/>
        <w:t xml:space="preserve">                                                                                                                                                                                                                   Türkçe Öğretmeni</w:t>
      </w:r>
    </w:p>
    <w:p w:rsidR="00CB72B0" w:rsidRPr="0022142D" w:rsidRDefault="00CB72B0" w:rsidP="00CB72B0">
      <w:pPr>
        <w:ind w:left="708"/>
        <w:jc w:val="center"/>
        <w:rPr>
          <w:b/>
          <w:sz w:val="28"/>
          <w:szCs w:val="28"/>
        </w:rPr>
      </w:pPr>
      <w:r w:rsidRPr="0022142D">
        <w:rPr>
          <w:b/>
          <w:sz w:val="28"/>
          <w:szCs w:val="28"/>
        </w:rPr>
        <w:lastRenderedPageBreak/>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7"/>
        <w:gridCol w:w="1842"/>
        <w:gridCol w:w="1701"/>
        <w:gridCol w:w="1701"/>
        <w:gridCol w:w="1701"/>
        <w:gridCol w:w="1562"/>
      </w:tblGrid>
      <w:tr w:rsidR="00CB72B0" w:rsidRPr="0022142D" w:rsidTr="0006153F">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r>
              <w:rPr>
                <w:rFonts w:ascii="Tahoma" w:hAnsi="Tahoma" w:cs="Tahoma"/>
                <w:sz w:val="18"/>
                <w:szCs w:val="18"/>
              </w:rPr>
              <w:br/>
            </w:r>
            <w:r w:rsidRPr="0022142D">
              <w:rPr>
                <w:rFonts w:ascii="Tahoma" w:hAnsi="Tahoma" w:cs="Tahoma"/>
                <w:sz w:val="18"/>
                <w:szCs w:val="18"/>
              </w:rPr>
              <w:t>Öğrencinin Adı Soyadı :</w:t>
            </w:r>
            <w:r>
              <w:rPr>
                <w:rFonts w:ascii="Tahoma" w:hAnsi="Tahoma" w:cs="Tahoma"/>
                <w:sz w:val="18"/>
                <w:szCs w:val="18"/>
              </w:rPr>
              <w:t xml:space="preserve">                                                                                                                                                                   </w:t>
            </w:r>
            <w:r w:rsidRPr="0022142D">
              <w:rPr>
                <w:rFonts w:ascii="Tahoma" w:hAnsi="Tahoma" w:cs="Tahoma"/>
                <w:sz w:val="18"/>
                <w:szCs w:val="18"/>
              </w:rPr>
              <w:t>Tarih:</w:t>
            </w:r>
          </w:p>
          <w:p w:rsidR="00CB72B0" w:rsidRPr="0022142D" w:rsidRDefault="00CB72B0" w:rsidP="0006153F">
            <w:pPr>
              <w:rPr>
                <w:rFonts w:ascii="Tahoma" w:hAnsi="Tahoma" w:cs="Tahoma"/>
                <w:sz w:val="18"/>
                <w:szCs w:val="18"/>
              </w:rPr>
            </w:pPr>
          </w:p>
          <w:p w:rsidR="00CB72B0" w:rsidRPr="0022142D" w:rsidRDefault="00CB72B0" w:rsidP="0006153F">
            <w:pPr>
              <w:rPr>
                <w:b/>
                <w:sz w:val="18"/>
                <w:szCs w:val="18"/>
              </w:rPr>
            </w:pPr>
            <w:r w:rsidRPr="0022142D">
              <w:rPr>
                <w:rFonts w:ascii="Tahoma" w:hAnsi="Tahoma" w:cs="Tahoma"/>
                <w:sz w:val="18"/>
                <w:szCs w:val="18"/>
              </w:rPr>
              <w:t xml:space="preserve">Görev Konusu : </w:t>
            </w:r>
            <w:r w:rsidRPr="00B7351F">
              <w:rPr>
                <w:rFonts w:ascii="Tahoma" w:hAnsi="Tahoma" w:cs="Tahoma"/>
                <w:sz w:val="18"/>
                <w:szCs w:val="18"/>
              </w:rPr>
              <w:t>Dilimizde kullanılan yabancı sözcüklerin Türkçe karşılıklarını bulma çalışması.</w:t>
            </w:r>
          </w:p>
          <w:p w:rsidR="00CB72B0" w:rsidRPr="0022142D" w:rsidRDefault="00CB72B0" w:rsidP="0006153F">
            <w:pPr>
              <w:rPr>
                <w:rFonts w:ascii="Tahoma" w:hAnsi="Tahoma" w:cs="Tahoma"/>
                <w:sz w:val="18"/>
                <w:szCs w:val="18"/>
              </w:rPr>
            </w:pPr>
          </w:p>
        </w:tc>
      </w:tr>
      <w:tr w:rsidR="00CB72B0" w:rsidRPr="0022142D" w:rsidTr="0006153F">
        <w:trPr>
          <w:trHeight w:val="556"/>
        </w:trPr>
        <w:tc>
          <w:tcPr>
            <w:tcW w:w="5347" w:type="dxa"/>
            <w:tcBorders>
              <w:top w:val="single" w:sz="4" w:space="0" w:color="auto"/>
              <w:left w:val="single" w:sz="4" w:space="0" w:color="auto"/>
              <w:bottom w:val="single" w:sz="4" w:space="0" w:color="auto"/>
              <w:right w:val="single" w:sz="4" w:space="0" w:color="auto"/>
            </w:tcBorders>
          </w:tcPr>
          <w:p w:rsidR="00CB72B0" w:rsidRDefault="00CB72B0" w:rsidP="0006153F">
            <w:pPr>
              <w:jc w:val="center"/>
              <w:rPr>
                <w:rFonts w:ascii="Tahoma" w:hAnsi="Tahoma" w:cs="Tahoma"/>
                <w:b/>
                <w:sz w:val="18"/>
                <w:szCs w:val="18"/>
              </w:rPr>
            </w:pPr>
          </w:p>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Değerlendirme</w:t>
            </w:r>
            <w:r>
              <w:rPr>
                <w:rFonts w:ascii="Tahoma" w:hAnsi="Tahoma" w:cs="Tahoma"/>
                <w:b/>
                <w:sz w:val="18"/>
                <w:szCs w:val="18"/>
              </w:rPr>
              <w:t xml:space="preserve">  </w:t>
            </w:r>
            <w:r w:rsidRPr="0022142D">
              <w:rPr>
                <w:rFonts w:ascii="Tahoma" w:hAnsi="Tahoma" w:cs="Tahoma"/>
                <w:b/>
                <w:sz w:val="18"/>
                <w:szCs w:val="18"/>
              </w:rPr>
              <w:t>Ölçütleri</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İyi</w:t>
            </w:r>
          </w:p>
          <w:p w:rsidR="00CB72B0" w:rsidRPr="0022142D" w:rsidRDefault="00CB72B0" w:rsidP="0006153F">
            <w:pPr>
              <w:jc w:val="center"/>
              <w:rPr>
                <w:rFonts w:ascii="Tahoma" w:hAnsi="Tahoma" w:cs="Tahoma"/>
                <w:b/>
                <w:sz w:val="18"/>
                <w:szCs w:val="18"/>
              </w:rPr>
            </w:pPr>
            <w:r>
              <w:rPr>
                <w:rFonts w:ascii="Tahoma" w:hAnsi="Tahoma" w:cs="Tahoma"/>
                <w:b/>
                <w:sz w:val="18"/>
                <w:szCs w:val="18"/>
              </w:rPr>
              <w:t>(10</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Yeterli</w:t>
            </w:r>
          </w:p>
          <w:p w:rsidR="00CB72B0" w:rsidRPr="0022142D" w:rsidRDefault="00CB72B0" w:rsidP="0006153F">
            <w:pPr>
              <w:jc w:val="center"/>
              <w:rPr>
                <w:rFonts w:ascii="Tahoma" w:hAnsi="Tahoma" w:cs="Tahoma"/>
                <w:b/>
                <w:sz w:val="18"/>
                <w:szCs w:val="18"/>
              </w:rPr>
            </w:pPr>
            <w:r>
              <w:rPr>
                <w:rFonts w:ascii="Tahoma" w:hAnsi="Tahoma" w:cs="Tahoma"/>
                <w:b/>
                <w:sz w:val="18"/>
                <w:szCs w:val="18"/>
              </w:rPr>
              <w:t>(6</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Yetersiz</w:t>
            </w:r>
          </w:p>
          <w:p w:rsidR="00CB72B0" w:rsidRPr="0022142D" w:rsidRDefault="00CB72B0" w:rsidP="0006153F">
            <w:pPr>
              <w:jc w:val="center"/>
              <w:rPr>
                <w:rFonts w:ascii="Tahoma" w:hAnsi="Tahoma" w:cs="Tahoma"/>
                <w:b/>
                <w:sz w:val="18"/>
                <w:szCs w:val="18"/>
              </w:rPr>
            </w:pPr>
            <w:r>
              <w:rPr>
                <w:rFonts w:ascii="Tahoma" w:hAnsi="Tahoma" w:cs="Tahoma"/>
                <w:b/>
                <w:sz w:val="18"/>
                <w:szCs w:val="18"/>
              </w:rPr>
              <w:t>(2</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Yok</w:t>
            </w:r>
          </w:p>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b/>
                <w:sz w:val="18"/>
                <w:szCs w:val="18"/>
              </w:rPr>
            </w:pPr>
            <w:r w:rsidRPr="0022142D">
              <w:rPr>
                <w:rFonts w:ascii="Tahoma" w:hAnsi="Tahoma" w:cs="Tahoma"/>
                <w:b/>
                <w:sz w:val="18"/>
                <w:szCs w:val="18"/>
              </w:rPr>
              <w:t>Toplam</w:t>
            </w:r>
          </w:p>
          <w:p w:rsidR="00CB72B0" w:rsidRPr="0022142D" w:rsidRDefault="00CB72B0" w:rsidP="0006153F">
            <w:pPr>
              <w:rPr>
                <w:rFonts w:ascii="Tahoma" w:hAnsi="Tahoma" w:cs="Tahoma"/>
                <w:b/>
                <w:sz w:val="18"/>
                <w:szCs w:val="18"/>
              </w:rPr>
            </w:pPr>
            <w:r w:rsidRPr="0022142D">
              <w:rPr>
                <w:rFonts w:ascii="Tahoma" w:hAnsi="Tahoma" w:cs="Tahoma"/>
                <w:b/>
                <w:sz w:val="18"/>
                <w:szCs w:val="18"/>
              </w:rPr>
              <w:t xml:space="preserve"> </w:t>
            </w:r>
          </w:p>
        </w:tc>
      </w:tr>
      <w:tr w:rsidR="00CB72B0" w:rsidRPr="0022142D" w:rsidTr="0006153F">
        <w:trPr>
          <w:trHeight w:val="550"/>
        </w:trPr>
        <w:tc>
          <w:tcPr>
            <w:tcW w:w="5347" w:type="dxa"/>
            <w:tcBorders>
              <w:top w:val="single" w:sz="4" w:space="0" w:color="auto"/>
              <w:left w:val="single" w:sz="4" w:space="0" w:color="auto"/>
              <w:bottom w:val="single" w:sz="4" w:space="0" w:color="auto"/>
              <w:right w:val="single" w:sz="4" w:space="0" w:color="auto"/>
            </w:tcBorders>
          </w:tcPr>
          <w:p w:rsidR="00CB72B0" w:rsidRPr="00B7351F" w:rsidRDefault="00CB72B0" w:rsidP="0006153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66"/>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1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38"/>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bl>
    <w:p w:rsidR="00CB72B0" w:rsidRPr="0022142D" w:rsidRDefault="00CB72B0" w:rsidP="00CB72B0">
      <w:pPr>
        <w:rPr>
          <w:rFonts w:ascii="Tahoma" w:hAnsi="Tahoma" w:cs="Tahoma"/>
          <w:sz w:val="18"/>
          <w:szCs w:val="18"/>
        </w:rPr>
      </w:pPr>
    </w:p>
    <w:p w:rsidR="00B10C43" w:rsidRDefault="00CB72B0" w:rsidP="00CB72B0">
      <w:pPr>
        <w:rPr>
          <w:rFonts w:ascii="Tahoma" w:hAnsi="Tahoma" w:cs="Tahoma"/>
          <w:sz w:val="18"/>
          <w:szCs w:val="18"/>
        </w:rPr>
      </w:pPr>
      <w:r w:rsidRPr="0022142D">
        <w:rPr>
          <w:rFonts w:ascii="Tahoma" w:hAnsi="Tahoma" w:cs="Tahoma"/>
          <w:sz w:val="18"/>
          <w:szCs w:val="18"/>
        </w:rPr>
        <w:t xml:space="preserve">          Toplam Puan:</w:t>
      </w:r>
      <w:r w:rsidR="00B10C43">
        <w:rPr>
          <w:rFonts w:ascii="Tahoma" w:hAnsi="Tahoma" w:cs="Tahoma"/>
          <w:sz w:val="18"/>
          <w:szCs w:val="18"/>
        </w:rPr>
        <w:t xml:space="preserve">                                                                                                                                                                    </w:t>
      </w: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393951" w:rsidP="00CB72B0">
      <w:pPr>
        <w:rPr>
          <w:rFonts w:ascii="Tahoma" w:hAnsi="Tahoma" w:cs="Tahoma"/>
          <w:sz w:val="18"/>
          <w:szCs w:val="18"/>
        </w:rPr>
      </w:pPr>
      <w:hyperlink r:id="rId5" w:history="1">
        <w:r w:rsidRPr="000D252D">
          <w:rPr>
            <w:rStyle w:val="Kpr"/>
            <w:color w:val="000000" w:themeColor="text1"/>
            <w:u w:val="none"/>
          </w:rPr>
          <w:t>www.sorubak.com</w:t>
        </w:r>
      </w:hyperlink>
    </w:p>
    <w:p w:rsidR="00CB72B0" w:rsidRPr="0022142D" w:rsidRDefault="00B10C43" w:rsidP="00CB72B0">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p w:rsidR="00CB72B0" w:rsidRPr="00CB72B0" w:rsidRDefault="00CB72B0" w:rsidP="00CB72B0">
      <w:pPr>
        <w:rPr>
          <w:color w:val="000000"/>
        </w:rPr>
      </w:pPr>
    </w:p>
    <w:sectPr w:rsidR="00CB72B0" w:rsidRPr="00CB72B0" w:rsidSect="008F499B">
      <w:pgSz w:w="16838" w:h="11906" w:orient="landscape"/>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8A614D9"/>
    <w:multiLevelType w:val="hybridMultilevel"/>
    <w:tmpl w:val="F7D8A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20E4C"/>
    <w:rsid w:val="000A1AD7"/>
    <w:rsid w:val="00220E4C"/>
    <w:rsid w:val="003003D6"/>
    <w:rsid w:val="00393951"/>
    <w:rsid w:val="0069195B"/>
    <w:rsid w:val="008F499B"/>
    <w:rsid w:val="00B10C43"/>
    <w:rsid w:val="00B3460F"/>
    <w:rsid w:val="00B46ABB"/>
    <w:rsid w:val="00CB72B0"/>
    <w:rsid w:val="00D658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 w:type="character" w:styleId="Kpr">
    <w:name w:val="Hyperlink"/>
    <w:basedOn w:val="VarsaylanParagrafYazTipi"/>
    <w:uiPriority w:val="99"/>
    <w:unhideWhenUsed/>
    <w:rsid w:val="003939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618</Words>
  <Characters>3525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halil__acar@windowslive.com</dc:creator>
  <cp:keywords/>
  <dc:description/>
  <cp:lastModifiedBy>doğan</cp:lastModifiedBy>
  <cp:revision>8</cp:revision>
  <dcterms:created xsi:type="dcterms:W3CDTF">2014-03-02T10:59:00Z</dcterms:created>
  <dcterms:modified xsi:type="dcterms:W3CDTF">2015-02-06T20:48:00Z</dcterms:modified>
</cp:coreProperties>
</file>